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19491B" w:rsidRDefault="00000000" w:rsidP="00EA240F">
      <w:pPr>
        <w:spacing w:after="0" w:line="240" w:lineRule="auto"/>
        <w:rPr>
          <w:rFonts w:ascii="Arial" w:eastAsia="Arial" w:hAnsi="Arial" w:cs="Arial"/>
          <w:b/>
          <w:sz w:val="20"/>
          <w:szCs w:val="20"/>
        </w:rPr>
      </w:pPr>
      <w:bookmarkStart w:id="0" w:name="_Hlk211603102"/>
      <w:r>
        <w:rPr>
          <w:rFonts w:ascii="Arial" w:eastAsia="Arial" w:hAnsi="Arial" w:cs="Arial"/>
          <w:b/>
          <w:sz w:val="20"/>
          <w:szCs w:val="20"/>
        </w:rPr>
        <w:t>Grand Slam Getaway: MLB All-Star Week in Philadelphia</w:t>
      </w:r>
    </w:p>
    <w:p w14:paraId="00000002" w14:textId="77777777" w:rsidR="0019491B" w:rsidRDefault="0019491B" w:rsidP="00EA240F">
      <w:pPr>
        <w:spacing w:after="0" w:line="240" w:lineRule="auto"/>
        <w:rPr>
          <w:rFonts w:ascii="Arial" w:eastAsia="Arial" w:hAnsi="Arial" w:cs="Arial"/>
          <w:b/>
          <w:sz w:val="20"/>
          <w:szCs w:val="20"/>
        </w:rPr>
      </w:pPr>
    </w:p>
    <w:p w14:paraId="00000003" w14:textId="77777777" w:rsidR="0019491B" w:rsidRDefault="00000000" w:rsidP="00EA240F">
      <w:pPr>
        <w:spacing w:after="0" w:line="240" w:lineRule="auto"/>
        <w:rPr>
          <w:rFonts w:ascii="Arial" w:eastAsia="Arial" w:hAnsi="Arial" w:cs="Arial"/>
          <w:b/>
          <w:sz w:val="20"/>
          <w:szCs w:val="20"/>
        </w:rPr>
      </w:pPr>
      <w:r>
        <w:rPr>
          <w:rFonts w:ascii="Arial" w:eastAsia="Arial" w:hAnsi="Arial" w:cs="Arial"/>
          <w:b/>
          <w:sz w:val="20"/>
          <w:szCs w:val="20"/>
        </w:rPr>
        <w:t>Upper-Level Tickets to the 2026 MLB Home Run Derby &amp; All-Star Game with 3-Night Stay for 2</w:t>
      </w:r>
    </w:p>
    <w:p w14:paraId="00000004" w14:textId="77777777" w:rsidR="0019491B" w:rsidRDefault="0019491B" w:rsidP="00EA240F">
      <w:pPr>
        <w:spacing w:after="0" w:line="240" w:lineRule="auto"/>
        <w:rPr>
          <w:rFonts w:ascii="Arial" w:eastAsia="Arial" w:hAnsi="Arial" w:cs="Arial"/>
          <w:b/>
          <w:sz w:val="20"/>
          <w:szCs w:val="20"/>
        </w:rPr>
      </w:pPr>
    </w:p>
    <w:p w14:paraId="00000005" w14:textId="77777777" w:rsidR="0019491B" w:rsidRDefault="00000000" w:rsidP="00EA240F">
      <w:pPr>
        <w:spacing w:after="0" w:line="240" w:lineRule="auto"/>
        <w:rPr>
          <w:rFonts w:ascii="Arial" w:eastAsia="Arial" w:hAnsi="Arial" w:cs="Arial"/>
          <w:color w:val="EE0000"/>
          <w:sz w:val="20"/>
          <w:szCs w:val="20"/>
        </w:rPr>
      </w:pPr>
      <w:r>
        <w:rPr>
          <w:rFonts w:ascii="Arial" w:eastAsia="Arial" w:hAnsi="Arial" w:cs="Arial"/>
          <w:color w:val="EE0000"/>
          <w:sz w:val="20"/>
          <w:szCs w:val="20"/>
        </w:rPr>
        <w:t>This package has limited inventory, please ask us about our “Buy It Now” option.</w:t>
      </w:r>
    </w:p>
    <w:p w14:paraId="00000006" w14:textId="77777777" w:rsidR="0019491B" w:rsidRDefault="00000000" w:rsidP="00EA240F">
      <w:pPr>
        <w:spacing w:after="0" w:line="240" w:lineRule="auto"/>
        <w:rPr>
          <w:rFonts w:ascii="Arial" w:eastAsia="Arial" w:hAnsi="Arial" w:cs="Arial"/>
          <w:color w:val="EE0000"/>
          <w:sz w:val="20"/>
          <w:szCs w:val="20"/>
        </w:rPr>
      </w:pPr>
      <w:r>
        <w:rPr>
          <w:rFonts w:ascii="Arial" w:eastAsia="Arial" w:hAnsi="Arial" w:cs="Arial"/>
          <w:color w:val="EE0000"/>
          <w:sz w:val="20"/>
          <w:szCs w:val="20"/>
        </w:rPr>
        <w:t>Please note this package can only be used in fundraising events before May 29, 2026.</w:t>
      </w:r>
    </w:p>
    <w:p w14:paraId="00000007" w14:textId="77777777" w:rsidR="0019491B" w:rsidRDefault="0019491B" w:rsidP="00EA240F">
      <w:pPr>
        <w:spacing w:after="0" w:line="240" w:lineRule="auto"/>
        <w:rPr>
          <w:rFonts w:ascii="Arial" w:eastAsia="Arial" w:hAnsi="Arial" w:cs="Arial"/>
          <w:sz w:val="20"/>
          <w:szCs w:val="20"/>
        </w:rPr>
      </w:pPr>
    </w:p>
    <w:p w14:paraId="00000008" w14:textId="77777777" w:rsidR="0019491B" w:rsidRDefault="00000000" w:rsidP="00EA240F">
      <w:pPr>
        <w:spacing w:after="0" w:line="240" w:lineRule="auto"/>
        <w:rPr>
          <w:rFonts w:ascii="Arial" w:eastAsia="Arial" w:hAnsi="Arial" w:cs="Arial"/>
          <w:sz w:val="20"/>
          <w:szCs w:val="20"/>
        </w:rPr>
      </w:pPr>
      <w:r>
        <w:rPr>
          <w:rFonts w:ascii="Arial" w:eastAsia="Arial" w:hAnsi="Arial" w:cs="Arial"/>
          <w:sz w:val="20"/>
          <w:szCs w:val="20"/>
        </w:rPr>
        <w:t>This Experience for 2 Includes:</w:t>
      </w:r>
    </w:p>
    <w:p w14:paraId="00000009" w14:textId="77777777" w:rsidR="0019491B" w:rsidRDefault="00000000" w:rsidP="00EA240F">
      <w:pPr>
        <w:numPr>
          <w:ilvl w:val="0"/>
          <w:numId w:val="1"/>
        </w:numPr>
        <w:spacing w:after="0" w:line="240" w:lineRule="auto"/>
        <w:rPr>
          <w:rFonts w:ascii="Arial" w:eastAsia="Arial" w:hAnsi="Arial" w:cs="Arial"/>
          <w:sz w:val="20"/>
          <w:szCs w:val="20"/>
        </w:rPr>
      </w:pPr>
      <w:r>
        <w:rPr>
          <w:rFonts w:ascii="Arial" w:eastAsia="Arial" w:hAnsi="Arial" w:cs="Arial"/>
          <w:sz w:val="20"/>
          <w:szCs w:val="20"/>
        </w:rPr>
        <w:t>Two (2) Upper-Level Tickets to the 2026 MLB Home Run Derby - July 13, 2026</w:t>
      </w:r>
    </w:p>
    <w:p w14:paraId="0000000A" w14:textId="77777777" w:rsidR="0019491B" w:rsidRDefault="00000000" w:rsidP="00EA240F">
      <w:pPr>
        <w:numPr>
          <w:ilvl w:val="0"/>
          <w:numId w:val="1"/>
        </w:numPr>
        <w:spacing w:after="0" w:line="240" w:lineRule="auto"/>
        <w:rPr>
          <w:rFonts w:ascii="Arial" w:eastAsia="Arial" w:hAnsi="Arial" w:cs="Arial"/>
          <w:sz w:val="20"/>
          <w:szCs w:val="20"/>
        </w:rPr>
      </w:pPr>
      <w:r>
        <w:rPr>
          <w:rFonts w:ascii="Arial" w:eastAsia="Arial" w:hAnsi="Arial" w:cs="Arial"/>
          <w:sz w:val="20"/>
          <w:szCs w:val="20"/>
        </w:rPr>
        <w:t xml:space="preserve">Two (2) Upper-Level Tickets to the 2026 MLB All-Star Game - July 14, 2026  </w:t>
      </w:r>
    </w:p>
    <w:p w14:paraId="0000000B" w14:textId="77777777" w:rsidR="0019491B" w:rsidRDefault="00000000" w:rsidP="00EA240F">
      <w:pPr>
        <w:numPr>
          <w:ilvl w:val="0"/>
          <w:numId w:val="1"/>
        </w:numPr>
        <w:spacing w:after="0" w:line="240" w:lineRule="auto"/>
        <w:rPr>
          <w:rFonts w:ascii="Arial" w:eastAsia="Arial" w:hAnsi="Arial" w:cs="Arial"/>
          <w:sz w:val="20"/>
          <w:szCs w:val="20"/>
        </w:rPr>
      </w:pPr>
      <w:r>
        <w:rPr>
          <w:rFonts w:ascii="Arial" w:eastAsia="Arial" w:hAnsi="Arial" w:cs="Arial"/>
          <w:sz w:val="20"/>
          <w:szCs w:val="20"/>
        </w:rPr>
        <w:t>3-night stay (Sunday–Wednesday) in a 4-star hotel in Philadelphia, Pennsylvania - July 12-15, 2026</w:t>
      </w:r>
    </w:p>
    <w:p w14:paraId="0000000C" w14:textId="77777777" w:rsidR="0019491B" w:rsidRDefault="00000000" w:rsidP="00EA240F">
      <w:pPr>
        <w:numPr>
          <w:ilvl w:val="0"/>
          <w:numId w:val="1"/>
        </w:numPr>
        <w:spacing w:after="0" w:line="240" w:lineRule="auto"/>
        <w:rPr>
          <w:rFonts w:ascii="Arial" w:eastAsia="Arial" w:hAnsi="Arial" w:cs="Arial"/>
          <w:sz w:val="20"/>
          <w:szCs w:val="20"/>
        </w:rPr>
      </w:pPr>
      <w:r>
        <w:rPr>
          <w:rFonts w:ascii="Arial" w:eastAsia="Arial" w:hAnsi="Arial" w:cs="Arial"/>
          <w:sz w:val="20"/>
          <w:szCs w:val="20"/>
        </w:rPr>
        <w:t>Winspire booking &amp; concierge service</w:t>
      </w:r>
    </w:p>
    <w:p w14:paraId="0000000D" w14:textId="77777777" w:rsidR="0019491B" w:rsidRDefault="0019491B" w:rsidP="00EA240F">
      <w:pPr>
        <w:spacing w:after="0" w:line="240" w:lineRule="auto"/>
        <w:rPr>
          <w:rFonts w:ascii="Arial" w:eastAsia="Arial" w:hAnsi="Arial" w:cs="Arial"/>
          <w:sz w:val="20"/>
          <w:szCs w:val="20"/>
        </w:rPr>
      </w:pPr>
    </w:p>
    <w:p w14:paraId="0000000E" w14:textId="75852831" w:rsidR="0019491B" w:rsidRDefault="00000000" w:rsidP="00EA240F">
      <w:pPr>
        <w:spacing w:after="0" w:line="240" w:lineRule="auto"/>
        <w:rPr>
          <w:rFonts w:ascii="Arial" w:eastAsia="Arial" w:hAnsi="Arial" w:cs="Arial"/>
          <w:sz w:val="20"/>
          <w:szCs w:val="20"/>
        </w:rPr>
      </w:pPr>
      <w:r>
        <w:rPr>
          <w:rFonts w:ascii="Arial" w:eastAsia="Arial" w:hAnsi="Arial" w:cs="Arial"/>
          <w:sz w:val="20"/>
          <w:szCs w:val="20"/>
        </w:rPr>
        <w:t>Baseball’s Biggest Stage, Under the Lights: Get ready for an unforgettable week in the City of Brotherly Love as Philadelphia hosts the 2026 MLB All-Star Game. Feel the electric energy as the league’s best sluggers step up for the Home Run Derby, launching towering shots into the summer sky. Then, take your seats for the Midsummer Classic, where baseball’s brightest stars face off in a game packed with excitement, history, and pure talent.</w:t>
      </w:r>
    </w:p>
    <w:p w14:paraId="0000000F" w14:textId="77777777" w:rsidR="0019491B" w:rsidRDefault="0019491B" w:rsidP="00EA240F">
      <w:pPr>
        <w:spacing w:after="0" w:line="240" w:lineRule="auto"/>
        <w:rPr>
          <w:rFonts w:ascii="Arial" w:eastAsia="Arial" w:hAnsi="Arial" w:cs="Arial"/>
          <w:sz w:val="20"/>
          <w:szCs w:val="20"/>
        </w:rPr>
      </w:pPr>
    </w:p>
    <w:p w14:paraId="00000010" w14:textId="77777777" w:rsidR="0019491B" w:rsidRDefault="00000000" w:rsidP="00EA240F">
      <w:pPr>
        <w:spacing w:after="0" w:line="240" w:lineRule="auto"/>
        <w:rPr>
          <w:rFonts w:ascii="Arial" w:eastAsia="Arial" w:hAnsi="Arial" w:cs="Arial"/>
          <w:b/>
          <w:sz w:val="20"/>
          <w:szCs w:val="20"/>
          <w:u w:val="single"/>
        </w:rPr>
      </w:pPr>
      <w:r>
        <w:rPr>
          <w:rFonts w:ascii="Arial" w:eastAsia="Arial" w:hAnsi="Arial" w:cs="Arial"/>
          <w:b/>
          <w:sz w:val="20"/>
          <w:szCs w:val="20"/>
          <w:u w:val="single"/>
        </w:rPr>
        <w:t>Philadelphia: A City of Legends</w:t>
      </w:r>
    </w:p>
    <w:p w14:paraId="00000011" w14:textId="77777777" w:rsidR="0019491B" w:rsidRDefault="00000000" w:rsidP="00EA240F">
      <w:pPr>
        <w:spacing w:after="0" w:line="240" w:lineRule="auto"/>
        <w:rPr>
          <w:rFonts w:ascii="Arial" w:eastAsia="Arial" w:hAnsi="Arial" w:cs="Arial"/>
          <w:sz w:val="20"/>
          <w:szCs w:val="20"/>
        </w:rPr>
      </w:pPr>
      <w:r>
        <w:rPr>
          <w:rFonts w:ascii="Arial" w:eastAsia="Arial" w:hAnsi="Arial" w:cs="Arial"/>
          <w:sz w:val="20"/>
          <w:szCs w:val="20"/>
        </w:rPr>
        <w:t>Welcome to Philadelphia, where the crack of the bat meets the echoes of American history. Your home base is a stylish 4-star hotel in the heart of downtown, surrounded by the hum of street musicians, the aroma of fresh pretzels, and the sparkle of the city skyline. Step outside and you’re within easy reach of Independence Hall, the Liberty Bell, and the same cobblestone streets where America’s story began.</w:t>
      </w:r>
    </w:p>
    <w:p w14:paraId="00B8DAC1" w14:textId="77777777" w:rsidR="00EA240F" w:rsidRDefault="00EA240F" w:rsidP="00EA240F">
      <w:pPr>
        <w:spacing w:after="0" w:line="240" w:lineRule="auto"/>
        <w:rPr>
          <w:rFonts w:ascii="Arial" w:eastAsia="Arial" w:hAnsi="Arial" w:cs="Arial"/>
          <w:sz w:val="20"/>
          <w:szCs w:val="20"/>
        </w:rPr>
      </w:pPr>
    </w:p>
    <w:p w14:paraId="00000012" w14:textId="77777777" w:rsidR="0019491B" w:rsidRDefault="00000000" w:rsidP="00EA240F">
      <w:pPr>
        <w:spacing w:after="0" w:line="240" w:lineRule="auto"/>
        <w:rPr>
          <w:rFonts w:ascii="Arial" w:eastAsia="Arial" w:hAnsi="Arial" w:cs="Arial"/>
          <w:sz w:val="20"/>
          <w:szCs w:val="20"/>
        </w:rPr>
      </w:pPr>
      <w:r>
        <w:rPr>
          <w:rFonts w:ascii="Arial" w:eastAsia="Arial" w:hAnsi="Arial" w:cs="Arial"/>
          <w:sz w:val="20"/>
          <w:szCs w:val="20"/>
        </w:rPr>
        <w:t>Between games, feel the pulse of this dynamic city — wander Old City’s colonial alleys, explore Rittenhouse Square’s leafy charm, or lose yourself in the buzz of Reading Terminal Market, where sizzling cheesesteaks and local delicacies tempt at every turn. As evening falls, toast to your team’s victory from a rooftop bar overlooking the glittering skyline, the cheers from Citizens Bank Park still echoing in the distance.</w:t>
      </w:r>
    </w:p>
    <w:p w14:paraId="53D80339" w14:textId="77777777" w:rsidR="00EA240F" w:rsidRDefault="00EA240F" w:rsidP="00EA240F">
      <w:pPr>
        <w:spacing w:after="0" w:line="240" w:lineRule="auto"/>
        <w:rPr>
          <w:rFonts w:ascii="Arial" w:eastAsia="Arial" w:hAnsi="Arial" w:cs="Arial"/>
          <w:sz w:val="20"/>
          <w:szCs w:val="20"/>
        </w:rPr>
      </w:pPr>
    </w:p>
    <w:p w14:paraId="00000013" w14:textId="77777777" w:rsidR="0019491B" w:rsidRDefault="00000000" w:rsidP="00EA240F">
      <w:pPr>
        <w:spacing w:after="0" w:line="240" w:lineRule="auto"/>
        <w:rPr>
          <w:rFonts w:ascii="Arial" w:eastAsia="Arial" w:hAnsi="Arial" w:cs="Arial"/>
          <w:sz w:val="20"/>
          <w:szCs w:val="20"/>
        </w:rPr>
      </w:pPr>
      <w:r>
        <w:rPr>
          <w:rFonts w:ascii="Arial" w:eastAsia="Arial" w:hAnsi="Arial" w:cs="Arial"/>
          <w:sz w:val="20"/>
          <w:szCs w:val="20"/>
        </w:rPr>
        <w:t xml:space="preserve">Philadelphia is a place where past and present collide in the best way possible — where history lives around every corner, and passion fills every stadium seat. Whether you’re cheering in the stands, dining beneath twinkling lights, or walking </w:t>
      </w:r>
      <w:proofErr w:type="gramStart"/>
      <w:r>
        <w:rPr>
          <w:rFonts w:ascii="Arial" w:eastAsia="Arial" w:hAnsi="Arial" w:cs="Arial"/>
          <w:sz w:val="20"/>
          <w:szCs w:val="20"/>
        </w:rPr>
        <w:t>hand-in-hand</w:t>
      </w:r>
      <w:proofErr w:type="gramEnd"/>
      <w:r>
        <w:rPr>
          <w:rFonts w:ascii="Arial" w:eastAsia="Arial" w:hAnsi="Arial" w:cs="Arial"/>
          <w:sz w:val="20"/>
          <w:szCs w:val="20"/>
        </w:rPr>
        <w:t xml:space="preserve"> down Broad Street, this city invites you to feel its energy, live its stories, and make a few of your own.</w:t>
      </w:r>
    </w:p>
    <w:p w14:paraId="2A319FCD" w14:textId="77777777" w:rsidR="00EA240F" w:rsidRDefault="00EA240F" w:rsidP="00EA240F">
      <w:pPr>
        <w:spacing w:after="0" w:line="240" w:lineRule="auto"/>
        <w:rPr>
          <w:rFonts w:ascii="Arial" w:eastAsia="Arial" w:hAnsi="Arial" w:cs="Arial"/>
          <w:sz w:val="20"/>
          <w:szCs w:val="20"/>
        </w:rPr>
      </w:pPr>
    </w:p>
    <w:p w14:paraId="00000014" w14:textId="77777777" w:rsidR="0019491B" w:rsidRDefault="00000000" w:rsidP="00EA240F">
      <w:pPr>
        <w:spacing w:after="0" w:line="240" w:lineRule="auto"/>
        <w:rPr>
          <w:rFonts w:ascii="Arial" w:eastAsia="Arial" w:hAnsi="Arial" w:cs="Arial"/>
          <w:b/>
          <w:sz w:val="20"/>
          <w:szCs w:val="20"/>
          <w:u w:val="single"/>
        </w:rPr>
      </w:pPr>
      <w:r>
        <w:rPr>
          <w:rFonts w:ascii="Arial" w:eastAsia="Arial" w:hAnsi="Arial" w:cs="Arial"/>
          <w:b/>
          <w:sz w:val="20"/>
          <w:szCs w:val="20"/>
          <w:u w:val="single"/>
        </w:rPr>
        <w:t>Home Run Derby: Power, Pride &amp; Pure Adrenaline</w:t>
      </w:r>
    </w:p>
    <w:p w14:paraId="00000015" w14:textId="77777777" w:rsidR="0019491B" w:rsidRDefault="00000000" w:rsidP="00EA240F">
      <w:pPr>
        <w:spacing w:after="0" w:line="240" w:lineRule="auto"/>
        <w:rPr>
          <w:rFonts w:ascii="Arial" w:eastAsia="Arial" w:hAnsi="Arial" w:cs="Arial"/>
          <w:sz w:val="20"/>
          <w:szCs w:val="20"/>
        </w:rPr>
      </w:pPr>
      <w:r>
        <w:rPr>
          <w:rFonts w:ascii="Arial" w:eastAsia="Arial" w:hAnsi="Arial" w:cs="Arial"/>
          <w:sz w:val="20"/>
          <w:szCs w:val="20"/>
        </w:rPr>
        <w:t xml:space="preserve">Feel the energy crackle through Citizens Bank Park as baseball’s biggest sluggers step up for the 2026 Home Run Derby — a night where strength meets spectacle. The air hums with anticipation as each swing sends balls soaring into the Philadelphia night sky, arcing high above roaring fans and flashing scoreboards. Music thunders, the crowd counts every blast, and every home run feels like a </w:t>
      </w:r>
      <w:proofErr w:type="gramStart"/>
      <w:r>
        <w:rPr>
          <w:rFonts w:ascii="Arial" w:eastAsia="Arial" w:hAnsi="Arial" w:cs="Arial"/>
          <w:sz w:val="20"/>
          <w:szCs w:val="20"/>
        </w:rPr>
        <w:t>firework —</w:t>
      </w:r>
      <w:proofErr w:type="gramEnd"/>
      <w:r>
        <w:rPr>
          <w:rFonts w:ascii="Arial" w:eastAsia="Arial" w:hAnsi="Arial" w:cs="Arial"/>
          <w:sz w:val="20"/>
          <w:szCs w:val="20"/>
        </w:rPr>
        <w:t xml:space="preserve"> a moment of pure, unfiltered joy that brings the entire stadium to its feet.</w:t>
      </w:r>
    </w:p>
    <w:p w14:paraId="5342AEA4" w14:textId="77777777" w:rsidR="00EA240F" w:rsidRDefault="00EA240F" w:rsidP="00EA240F">
      <w:pPr>
        <w:spacing w:after="0" w:line="240" w:lineRule="auto"/>
        <w:rPr>
          <w:rFonts w:ascii="Arial" w:eastAsia="Arial" w:hAnsi="Arial" w:cs="Arial"/>
          <w:sz w:val="20"/>
          <w:szCs w:val="20"/>
        </w:rPr>
      </w:pPr>
    </w:p>
    <w:p w14:paraId="00000016" w14:textId="77777777" w:rsidR="0019491B" w:rsidRDefault="00000000" w:rsidP="00EA240F">
      <w:pPr>
        <w:spacing w:after="0" w:line="240" w:lineRule="auto"/>
        <w:rPr>
          <w:rFonts w:ascii="Arial" w:eastAsia="Arial" w:hAnsi="Arial" w:cs="Arial"/>
          <w:sz w:val="20"/>
          <w:szCs w:val="20"/>
        </w:rPr>
      </w:pPr>
      <w:r>
        <w:rPr>
          <w:rFonts w:ascii="Arial" w:eastAsia="Arial" w:hAnsi="Arial" w:cs="Arial"/>
          <w:sz w:val="20"/>
          <w:szCs w:val="20"/>
        </w:rPr>
        <w:t>From your seats, you’ll witness baseball’s greatest hitters chase glory, pushing the limits of power and precision. It’s not just competition — it’s theater, adrenaline, and celebration rolled into one. With the skyline glowing in the distance and the city’s proud sports spirit on full display, the Home Run Derby in Philadelphia promises to be an unforgettable night of thunderous cheers and timeless memories.</w:t>
      </w:r>
    </w:p>
    <w:p w14:paraId="758285B3" w14:textId="77777777" w:rsidR="00EA240F" w:rsidRDefault="00EA240F" w:rsidP="00EA240F">
      <w:pPr>
        <w:spacing w:after="0" w:line="240" w:lineRule="auto"/>
        <w:rPr>
          <w:rFonts w:ascii="Arial" w:eastAsia="Arial" w:hAnsi="Arial" w:cs="Arial"/>
          <w:sz w:val="20"/>
          <w:szCs w:val="20"/>
        </w:rPr>
      </w:pPr>
    </w:p>
    <w:p w14:paraId="00000017" w14:textId="77777777" w:rsidR="0019491B" w:rsidRDefault="00000000" w:rsidP="00EA240F">
      <w:pPr>
        <w:spacing w:after="0" w:line="240" w:lineRule="auto"/>
        <w:rPr>
          <w:rFonts w:ascii="Arial" w:eastAsia="Arial" w:hAnsi="Arial" w:cs="Arial"/>
          <w:b/>
          <w:sz w:val="20"/>
          <w:szCs w:val="20"/>
          <w:u w:val="single"/>
        </w:rPr>
      </w:pPr>
      <w:r>
        <w:rPr>
          <w:rFonts w:ascii="Arial" w:eastAsia="Arial" w:hAnsi="Arial" w:cs="Arial"/>
          <w:b/>
          <w:sz w:val="20"/>
          <w:szCs w:val="20"/>
          <w:u w:val="single"/>
        </w:rPr>
        <w:t>All-Star Game: Legends Under the Lights</w:t>
      </w:r>
    </w:p>
    <w:p w14:paraId="00000018" w14:textId="77777777" w:rsidR="0019491B" w:rsidRDefault="00000000" w:rsidP="00EA240F">
      <w:pPr>
        <w:spacing w:after="0" w:line="240" w:lineRule="auto"/>
        <w:rPr>
          <w:rFonts w:ascii="Arial" w:eastAsia="Arial" w:hAnsi="Arial" w:cs="Arial"/>
          <w:sz w:val="20"/>
          <w:szCs w:val="20"/>
        </w:rPr>
      </w:pPr>
      <w:r>
        <w:rPr>
          <w:rFonts w:ascii="Arial" w:eastAsia="Arial" w:hAnsi="Arial" w:cs="Arial"/>
          <w:sz w:val="20"/>
          <w:szCs w:val="20"/>
        </w:rPr>
        <w:t>The next night, baseball’s elite take the field for the 2026 MLB All-Star Game, where the sport’s finest players — the icons, the rookies, the legends in the making — unite for one dazzling showdown. As twilight falls over Citizens Bank Park, the stadium glows in the soft gold of summer, and the crowd buzzes with anticipation. This is more than a game — it’s baseball’s grandest stage, where history is written one play at a time.</w:t>
      </w:r>
    </w:p>
    <w:p w14:paraId="3A15396E" w14:textId="77777777" w:rsidR="00EA240F" w:rsidRDefault="00EA240F" w:rsidP="00EA240F">
      <w:pPr>
        <w:spacing w:after="0" w:line="240" w:lineRule="auto"/>
        <w:rPr>
          <w:rFonts w:ascii="Arial" w:eastAsia="Arial" w:hAnsi="Arial" w:cs="Arial"/>
          <w:sz w:val="20"/>
          <w:szCs w:val="20"/>
        </w:rPr>
      </w:pPr>
    </w:p>
    <w:p w14:paraId="00000019" w14:textId="77777777" w:rsidR="0019491B" w:rsidRDefault="00000000" w:rsidP="00EA240F">
      <w:pPr>
        <w:spacing w:after="0" w:line="240" w:lineRule="auto"/>
        <w:rPr>
          <w:rFonts w:ascii="Arial" w:eastAsia="Arial" w:hAnsi="Arial" w:cs="Arial"/>
          <w:sz w:val="20"/>
          <w:szCs w:val="20"/>
        </w:rPr>
      </w:pPr>
      <w:r>
        <w:rPr>
          <w:rFonts w:ascii="Arial" w:eastAsia="Arial" w:hAnsi="Arial" w:cs="Arial"/>
          <w:sz w:val="20"/>
          <w:szCs w:val="20"/>
        </w:rPr>
        <w:lastRenderedPageBreak/>
        <w:t>Watch as the game unfolds beneath the bright Philadelphia lights — every pitch, every slide, every crack of the bat amplified by the electric energy of 40,000 fans. Between innings, soak in the pageantry: live performances, patriotic tributes, and the unmistakable pride of a city that lives and breathes its teams.</w:t>
      </w:r>
    </w:p>
    <w:p w14:paraId="7CC7971D" w14:textId="77777777" w:rsidR="00EA240F" w:rsidRDefault="00EA240F" w:rsidP="00EA240F">
      <w:pPr>
        <w:spacing w:after="0" w:line="240" w:lineRule="auto"/>
        <w:rPr>
          <w:rFonts w:ascii="Arial" w:eastAsia="Arial" w:hAnsi="Arial" w:cs="Arial"/>
          <w:sz w:val="20"/>
          <w:szCs w:val="20"/>
        </w:rPr>
      </w:pPr>
    </w:p>
    <w:p w14:paraId="0000001A" w14:textId="77777777" w:rsidR="0019491B" w:rsidRDefault="00000000" w:rsidP="00EA240F">
      <w:pPr>
        <w:spacing w:after="0" w:line="240" w:lineRule="auto"/>
        <w:rPr>
          <w:rFonts w:ascii="Arial" w:eastAsia="Arial" w:hAnsi="Arial" w:cs="Arial"/>
          <w:sz w:val="20"/>
          <w:szCs w:val="20"/>
        </w:rPr>
      </w:pPr>
      <w:r>
        <w:rPr>
          <w:rFonts w:ascii="Arial" w:eastAsia="Arial" w:hAnsi="Arial" w:cs="Arial"/>
          <w:sz w:val="20"/>
          <w:szCs w:val="20"/>
        </w:rPr>
        <w:t>From first pitch to final out, the MLB All-Star Game is a love letter to America’s pastime — a night where talent, tradition, and heart come together in spectacular fashion. And in 2026, with Philadelphia as its host, it promises to be as bold, passionate, and unforgettable as the city itself.</w:t>
      </w:r>
    </w:p>
    <w:p w14:paraId="19646C59" w14:textId="77777777" w:rsidR="00EA240F" w:rsidRDefault="00EA240F" w:rsidP="00EA240F">
      <w:pPr>
        <w:spacing w:after="0" w:line="240" w:lineRule="auto"/>
        <w:rPr>
          <w:rFonts w:ascii="Arial" w:eastAsia="Arial" w:hAnsi="Arial" w:cs="Arial"/>
          <w:b/>
          <w:sz w:val="20"/>
          <w:szCs w:val="20"/>
          <w:u w:val="single"/>
        </w:rPr>
      </w:pPr>
    </w:p>
    <w:p w14:paraId="0000001B" w14:textId="77777777" w:rsidR="0019491B" w:rsidRDefault="00000000" w:rsidP="00EA240F">
      <w:pPr>
        <w:spacing w:after="0" w:line="240" w:lineRule="auto"/>
        <w:rPr>
          <w:rFonts w:ascii="Arial" w:eastAsia="Arial" w:hAnsi="Arial" w:cs="Arial"/>
          <w:b/>
          <w:sz w:val="20"/>
          <w:szCs w:val="20"/>
          <w:u w:val="single"/>
        </w:rPr>
      </w:pPr>
      <w:r>
        <w:rPr>
          <w:rFonts w:ascii="Arial" w:eastAsia="Arial" w:hAnsi="Arial" w:cs="Arial"/>
          <w:b/>
          <w:sz w:val="20"/>
          <w:szCs w:val="20"/>
          <w:u w:val="single"/>
        </w:rPr>
        <w:t>The Ultimate Fan Experience</w:t>
      </w:r>
    </w:p>
    <w:p w14:paraId="0000001C" w14:textId="77777777" w:rsidR="0019491B" w:rsidRDefault="00000000" w:rsidP="00EA240F">
      <w:pPr>
        <w:spacing w:after="0" w:line="240" w:lineRule="auto"/>
        <w:rPr>
          <w:rFonts w:ascii="Arial" w:eastAsia="Arial" w:hAnsi="Arial" w:cs="Arial"/>
          <w:sz w:val="20"/>
          <w:szCs w:val="20"/>
        </w:rPr>
      </w:pPr>
      <w:r>
        <w:rPr>
          <w:rFonts w:ascii="Arial" w:eastAsia="Arial" w:hAnsi="Arial" w:cs="Arial"/>
          <w:sz w:val="20"/>
          <w:szCs w:val="20"/>
        </w:rPr>
        <w:t xml:space="preserve">From the crack of the bat at the Derby to the roar of the crowd on game night, this experience puts you in the heart of it all — where legends are made and memories last a lifetime. With </w:t>
      </w:r>
      <w:proofErr w:type="spellStart"/>
      <w:r>
        <w:rPr>
          <w:rFonts w:ascii="Arial" w:eastAsia="Arial" w:hAnsi="Arial" w:cs="Arial"/>
          <w:sz w:val="20"/>
          <w:szCs w:val="20"/>
        </w:rPr>
        <w:t>Winspire’s</w:t>
      </w:r>
      <w:proofErr w:type="spellEnd"/>
      <w:r>
        <w:rPr>
          <w:rFonts w:ascii="Arial" w:eastAsia="Arial" w:hAnsi="Arial" w:cs="Arial"/>
          <w:sz w:val="20"/>
          <w:szCs w:val="20"/>
        </w:rPr>
        <w:t xml:space="preserve"> dedicated concierge team handling every detail, all you have to do is pack your team jersey and get ready for three days of baseball magic.</w:t>
      </w:r>
    </w:p>
    <w:p w14:paraId="0000001D" w14:textId="77777777" w:rsidR="0019491B" w:rsidRDefault="0019491B" w:rsidP="00EA240F">
      <w:pPr>
        <w:spacing w:after="0" w:line="240" w:lineRule="auto"/>
        <w:rPr>
          <w:rFonts w:ascii="Arial" w:eastAsia="Arial" w:hAnsi="Arial" w:cs="Arial"/>
          <w:sz w:val="20"/>
          <w:szCs w:val="20"/>
        </w:rPr>
      </w:pPr>
    </w:p>
    <w:p w14:paraId="25FC4B29" w14:textId="77777777" w:rsidR="00EA240F" w:rsidRDefault="00EA240F" w:rsidP="00EA240F">
      <w:pPr>
        <w:spacing w:after="0" w:line="240" w:lineRule="auto"/>
        <w:rPr>
          <w:rFonts w:ascii="Arial" w:eastAsia="Arial" w:hAnsi="Arial" w:cs="Arial"/>
          <w:sz w:val="20"/>
          <w:szCs w:val="20"/>
        </w:rPr>
      </w:pPr>
      <w:r>
        <w:rPr>
          <w:rFonts w:ascii="Arial" w:eastAsia="Arial" w:hAnsi="Arial" w:cs="Arial"/>
          <w:sz w:val="20"/>
          <w:szCs w:val="20"/>
        </w:rPr>
        <w:t>NOTE: Dates are subject to change without advanced notice.</w:t>
      </w:r>
    </w:p>
    <w:p w14:paraId="0000001F" w14:textId="77777777" w:rsidR="0019491B" w:rsidRDefault="0019491B" w:rsidP="00EA240F">
      <w:pPr>
        <w:spacing w:after="0" w:line="240" w:lineRule="auto"/>
        <w:rPr>
          <w:rFonts w:ascii="Arial" w:eastAsia="Arial" w:hAnsi="Arial" w:cs="Arial"/>
          <w:sz w:val="20"/>
          <w:szCs w:val="20"/>
        </w:rPr>
      </w:pPr>
    </w:p>
    <w:p w14:paraId="00000020" w14:textId="77777777" w:rsidR="0019491B" w:rsidRDefault="00000000" w:rsidP="00EA240F">
      <w:pPr>
        <w:spacing w:after="0" w:line="240" w:lineRule="auto"/>
        <w:rPr>
          <w:rFonts w:ascii="Arial" w:eastAsia="Arial" w:hAnsi="Arial" w:cs="Arial"/>
          <w:sz w:val="20"/>
          <w:szCs w:val="20"/>
          <w:u w:val="single"/>
        </w:rPr>
      </w:pPr>
      <w:r>
        <w:rPr>
          <w:rFonts w:ascii="Arial" w:eastAsia="Arial" w:hAnsi="Arial" w:cs="Arial"/>
          <w:sz w:val="20"/>
          <w:szCs w:val="20"/>
          <w:u w:val="single"/>
        </w:rPr>
        <w:t>WINSPIRE PACKAGE REDEMPTION:</w:t>
      </w:r>
    </w:p>
    <w:p w14:paraId="00000021" w14:textId="77777777" w:rsidR="0019491B" w:rsidRDefault="00000000" w:rsidP="00EA240F">
      <w:pPr>
        <w:spacing w:after="0" w:line="240" w:lineRule="auto"/>
        <w:rPr>
          <w:rFonts w:ascii="Arial" w:eastAsia="Arial" w:hAnsi="Arial" w:cs="Arial"/>
          <w:sz w:val="20"/>
          <w:szCs w:val="20"/>
        </w:rPr>
      </w:pPr>
      <w:r>
        <w:rPr>
          <w:rFonts w:ascii="Arial" w:eastAsia="Arial" w:hAnsi="Arial" w:cs="Arial"/>
          <w:sz w:val="20"/>
          <w:szCs w:val="20"/>
        </w:rPr>
        <w:t>If the event were to be canceled or held without spectators, it will be honored for the following year.</w:t>
      </w:r>
    </w:p>
    <w:p w14:paraId="00000022" w14:textId="77777777" w:rsidR="0019491B" w:rsidRDefault="0019491B" w:rsidP="00EA240F">
      <w:pPr>
        <w:spacing w:after="0" w:line="240" w:lineRule="auto"/>
        <w:rPr>
          <w:rFonts w:ascii="Arial" w:eastAsia="Arial" w:hAnsi="Arial" w:cs="Arial"/>
          <w:sz w:val="20"/>
          <w:szCs w:val="20"/>
        </w:rPr>
      </w:pPr>
    </w:p>
    <w:p w14:paraId="00000023" w14:textId="77777777" w:rsidR="0019491B" w:rsidRDefault="00000000" w:rsidP="00EA240F">
      <w:pPr>
        <w:spacing w:after="0" w:line="240" w:lineRule="auto"/>
        <w:rPr>
          <w:rFonts w:ascii="Arial" w:eastAsia="Arial" w:hAnsi="Arial" w:cs="Arial"/>
          <w:sz w:val="20"/>
          <w:szCs w:val="20"/>
          <w:u w:val="single"/>
        </w:rPr>
      </w:pPr>
      <w:r>
        <w:rPr>
          <w:rFonts w:ascii="Arial" w:eastAsia="Arial" w:hAnsi="Arial" w:cs="Arial"/>
          <w:sz w:val="20"/>
          <w:szCs w:val="20"/>
          <w:u w:val="single"/>
        </w:rPr>
        <w:t>WINSPIRE BOOKING &amp; CONCIERGE SERVICES:</w:t>
      </w:r>
    </w:p>
    <w:p w14:paraId="00000024" w14:textId="77777777" w:rsidR="0019491B" w:rsidRDefault="00000000" w:rsidP="00EA240F">
      <w:pPr>
        <w:spacing w:after="0" w:line="240" w:lineRule="auto"/>
        <w:rPr>
          <w:rFonts w:ascii="Arial" w:eastAsia="Arial" w:hAnsi="Arial" w:cs="Arial"/>
          <w:sz w:val="20"/>
          <w:szCs w:val="20"/>
        </w:rPr>
      </w:pPr>
      <w:r>
        <w:rPr>
          <w:rFonts w:ascii="Arial" w:eastAsia="Arial" w:hAnsi="Arial" w:cs="Arial"/>
          <w:sz w:val="20"/>
          <w:szCs w:val="20"/>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00000025" w14:textId="77777777" w:rsidR="0019491B" w:rsidRDefault="0019491B" w:rsidP="00EA240F">
      <w:pPr>
        <w:spacing w:after="0" w:line="240" w:lineRule="auto"/>
        <w:rPr>
          <w:rFonts w:ascii="Arial" w:eastAsia="Arial" w:hAnsi="Arial" w:cs="Arial"/>
          <w:sz w:val="20"/>
          <w:szCs w:val="20"/>
        </w:rPr>
      </w:pPr>
    </w:p>
    <w:p w14:paraId="00000026" w14:textId="77777777" w:rsidR="0019491B" w:rsidRDefault="00000000" w:rsidP="00EA240F">
      <w:pPr>
        <w:spacing w:after="0" w:line="240" w:lineRule="auto"/>
        <w:rPr>
          <w:rFonts w:ascii="Arial" w:eastAsia="Arial" w:hAnsi="Arial" w:cs="Arial"/>
          <w:sz w:val="20"/>
          <w:szCs w:val="20"/>
          <w:u w:val="single"/>
        </w:rPr>
      </w:pPr>
      <w:r>
        <w:rPr>
          <w:rFonts w:ascii="Arial" w:eastAsia="Arial" w:hAnsi="Arial" w:cs="Arial"/>
          <w:sz w:val="20"/>
          <w:szCs w:val="20"/>
          <w:u w:val="single"/>
        </w:rPr>
        <w:t>ADDITIONAL INFORMATION:</w:t>
      </w:r>
    </w:p>
    <w:p w14:paraId="00000027" w14:textId="77777777" w:rsidR="0019491B" w:rsidRDefault="00000000" w:rsidP="00EA240F">
      <w:pPr>
        <w:spacing w:after="0" w:line="240" w:lineRule="auto"/>
        <w:rPr>
          <w:rFonts w:ascii="Arial" w:eastAsia="Arial" w:hAnsi="Arial" w:cs="Arial"/>
          <w:sz w:val="20"/>
          <w:szCs w:val="20"/>
        </w:rPr>
      </w:pPr>
      <w:r>
        <w:rPr>
          <w:rFonts w:ascii="Arial" w:eastAsia="Arial" w:hAnsi="Arial" w:cs="Arial"/>
          <w:sz w:val="20"/>
          <w:szCs w:val="20"/>
        </w:rPr>
        <w:t>Reservations are subject to availability, blackout dates, and major holidays. Reservations must be booked 30 days in advance of travel. Purchases through charity fundraisers are non-refundable. Certificates cannot be resold or replaced if lost, stolen, or destroyed. Ground transportation is the responsibility of the winner unless otherwise stated.</w:t>
      </w:r>
    </w:p>
    <w:p w14:paraId="00000028" w14:textId="77777777" w:rsidR="0019491B" w:rsidRDefault="0019491B" w:rsidP="00EA240F">
      <w:pPr>
        <w:spacing w:after="0" w:line="240" w:lineRule="auto"/>
        <w:rPr>
          <w:rFonts w:ascii="Arial" w:eastAsia="Arial" w:hAnsi="Arial" w:cs="Arial"/>
          <w:sz w:val="20"/>
          <w:szCs w:val="20"/>
        </w:rPr>
      </w:pPr>
    </w:p>
    <w:bookmarkEnd w:id="0"/>
    <w:p w14:paraId="00000029" w14:textId="77777777" w:rsidR="0019491B" w:rsidRDefault="0019491B" w:rsidP="00EA240F">
      <w:pPr>
        <w:spacing w:after="0" w:line="240" w:lineRule="auto"/>
        <w:rPr>
          <w:rFonts w:ascii="Arial" w:eastAsia="Arial" w:hAnsi="Arial" w:cs="Arial"/>
          <w:sz w:val="20"/>
          <w:szCs w:val="20"/>
        </w:rPr>
      </w:pPr>
    </w:p>
    <w:sectPr w:rsidR="0019491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charset w:val="00"/>
    <w:family w:val="auto"/>
    <w:pitch w:val="default"/>
    <w:embedRegular r:id="rId1" w:fontKey="{05730969-664E-4F5E-9487-4AFEF00AFCDB}"/>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embedRegular r:id="rId2" w:fontKey="{969E5248-D3B9-402A-A7FE-314360DFF722}"/>
    <w:embedItalic r:id="rId3" w:fontKey="{5EB339CC-BD4A-4E9B-AB6F-BAF92DFC8970}"/>
  </w:font>
  <w:font w:name="Play">
    <w:charset w:val="00"/>
    <w:family w:val="auto"/>
    <w:pitch w:val="default"/>
    <w:embedRegular r:id="rId4" w:fontKey="{E5FA0E18-79E3-435C-9C62-AF71533A9705}"/>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embedRegular r:id="rId5" w:fontKey="{CFCD1F42-1DA1-42E2-955A-4FD0440ADE99}"/>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9A2233"/>
    <w:multiLevelType w:val="multilevel"/>
    <w:tmpl w:val="7D56D71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936404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91B"/>
    <w:rsid w:val="0019491B"/>
    <w:rsid w:val="00A14648"/>
    <w:rsid w:val="00EA2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0B7B9"/>
  <w15:docId w15:val="{8F719435-9620-44BC-83D1-B7D2B9B5E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4"/>
        <w:szCs w:val="24"/>
        <w:lang w:val="en"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Play" w:eastAsia="Play" w:hAnsi="Play" w:cs="Play"/>
      <w:color w:val="0F4761"/>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Play" w:eastAsia="Play" w:hAnsi="Play" w:cs="Play"/>
      <w:color w:val="0F4761"/>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color w:val="0F4761"/>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i/>
      <w:color w:val="0F4761"/>
    </w:rPr>
  </w:style>
  <w:style w:type="paragraph" w:styleId="Heading5">
    <w:name w:val="heading 5"/>
    <w:basedOn w:val="Normal"/>
    <w:next w:val="Normal"/>
    <w:link w:val="Heading5Char"/>
    <w:uiPriority w:val="9"/>
    <w:semiHidden/>
    <w:unhideWhenUsed/>
    <w:qFormat/>
    <w:pPr>
      <w:keepNext/>
      <w:keepLines/>
      <w:spacing w:before="80" w:after="40"/>
      <w:outlineLvl w:val="4"/>
    </w:pPr>
    <w:rPr>
      <w:color w:val="0F4761"/>
    </w:rPr>
  </w:style>
  <w:style w:type="paragraph" w:styleId="Heading6">
    <w:name w:val="heading 6"/>
    <w:basedOn w:val="Normal"/>
    <w:next w:val="Normal"/>
    <w:link w:val="Heading6Char"/>
    <w:uiPriority w:val="9"/>
    <w:semiHidden/>
    <w:unhideWhenUsed/>
    <w:qFormat/>
    <w:pPr>
      <w:keepNext/>
      <w:keepLines/>
      <w:spacing w:before="40" w:after="0"/>
      <w:outlineLvl w:val="5"/>
    </w:pPr>
    <w:rPr>
      <w:i/>
      <w:color w:val="595959"/>
    </w:rPr>
  </w:style>
  <w:style w:type="paragraph" w:styleId="Heading7">
    <w:name w:val="heading 7"/>
    <w:basedOn w:val="Normal"/>
    <w:next w:val="Normal"/>
    <w:link w:val="Heading7Char"/>
    <w:uiPriority w:val="9"/>
    <w:semiHidden/>
    <w:unhideWhenUsed/>
    <w:qFormat/>
    <w:rsid w:val="004D3F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3F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3F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uiPriority w:val="10"/>
    <w:qFormat/>
    <w:pPr>
      <w:spacing w:after="80" w:line="240" w:lineRule="auto"/>
    </w:pPr>
    <w:rPr>
      <w:rFonts w:ascii="Play" w:eastAsia="Play" w:hAnsi="Play" w:cs="Play"/>
      <w:sz w:val="56"/>
      <w:szCs w:val="56"/>
    </w:rPr>
  </w:style>
  <w:style w:type="table" w:customStyle="1" w:styleId="TableNormal1">
    <w:name w:val="TableNormal"/>
    <w:tblPr>
      <w:tblCellMar>
        <w:top w:w="100" w:type="dxa"/>
        <w:left w:w="100" w:type="dxa"/>
        <w:bottom w:w="100" w:type="dxa"/>
        <w:right w:w="100" w:type="dxa"/>
      </w:tblCellMar>
    </w:tblPr>
  </w:style>
  <w:style w:type="table" w:customStyle="1" w:styleId="TableNormal2">
    <w:name w:val="TableNormal"/>
    <w:tblPr>
      <w:tblCellMar>
        <w:top w:w="100" w:type="dxa"/>
        <w:left w:w="100" w:type="dxa"/>
        <w:bottom w:w="100" w:type="dxa"/>
        <w:right w:w="100" w:type="dxa"/>
      </w:tblCellMar>
    </w:tblPr>
  </w:style>
  <w:style w:type="character" w:customStyle="1" w:styleId="Heading1Char">
    <w:name w:val="Heading 1 Char"/>
    <w:basedOn w:val="DefaultParagraphFont"/>
    <w:link w:val="Heading1"/>
    <w:uiPriority w:val="9"/>
    <w:rsid w:val="004D3F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3F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3F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3F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3F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3F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3F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3F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3FB0"/>
    <w:rPr>
      <w:rFonts w:eastAsiaTheme="majorEastAsia" w:cstheme="majorBidi"/>
      <w:color w:val="272727" w:themeColor="text1" w:themeTint="D8"/>
    </w:rPr>
  </w:style>
  <w:style w:type="character" w:customStyle="1" w:styleId="TitleChar">
    <w:name w:val="Title Char"/>
    <w:basedOn w:val="DefaultParagraphFont"/>
    <w:link w:val="Title"/>
    <w:uiPriority w:val="10"/>
    <w:rsid w:val="004D3FB0"/>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4D3F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3FB0"/>
    <w:pPr>
      <w:spacing w:before="160"/>
      <w:jc w:val="center"/>
    </w:pPr>
    <w:rPr>
      <w:i/>
      <w:iCs/>
      <w:color w:val="404040" w:themeColor="text1" w:themeTint="BF"/>
    </w:rPr>
  </w:style>
  <w:style w:type="character" w:customStyle="1" w:styleId="QuoteChar">
    <w:name w:val="Quote Char"/>
    <w:basedOn w:val="DefaultParagraphFont"/>
    <w:link w:val="Quote"/>
    <w:uiPriority w:val="29"/>
    <w:rsid w:val="004D3FB0"/>
    <w:rPr>
      <w:i/>
      <w:iCs/>
      <w:color w:val="404040" w:themeColor="text1" w:themeTint="BF"/>
    </w:rPr>
  </w:style>
  <w:style w:type="paragraph" w:styleId="ListParagraph">
    <w:name w:val="List Paragraph"/>
    <w:basedOn w:val="Normal"/>
    <w:uiPriority w:val="34"/>
    <w:qFormat/>
    <w:rsid w:val="004D3FB0"/>
    <w:pPr>
      <w:ind w:left="720"/>
      <w:contextualSpacing/>
    </w:pPr>
  </w:style>
  <w:style w:type="character" w:styleId="IntenseEmphasis">
    <w:name w:val="Intense Emphasis"/>
    <w:basedOn w:val="DefaultParagraphFont"/>
    <w:uiPriority w:val="21"/>
    <w:qFormat/>
    <w:rsid w:val="004D3FB0"/>
    <w:rPr>
      <w:i/>
      <w:iCs/>
      <w:color w:val="0F4761" w:themeColor="accent1" w:themeShade="BF"/>
    </w:rPr>
  </w:style>
  <w:style w:type="paragraph" w:styleId="IntenseQuote">
    <w:name w:val="Intense Quote"/>
    <w:basedOn w:val="Normal"/>
    <w:next w:val="Normal"/>
    <w:link w:val="IntenseQuoteChar"/>
    <w:uiPriority w:val="30"/>
    <w:qFormat/>
    <w:rsid w:val="004D3F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3FB0"/>
    <w:rPr>
      <w:i/>
      <w:iCs/>
      <w:color w:val="0F4761" w:themeColor="accent1" w:themeShade="BF"/>
    </w:rPr>
  </w:style>
  <w:style w:type="character" w:styleId="IntenseReference">
    <w:name w:val="Intense Reference"/>
    <w:basedOn w:val="DefaultParagraphFont"/>
    <w:uiPriority w:val="32"/>
    <w:qFormat/>
    <w:rsid w:val="004D3FB0"/>
    <w:rPr>
      <w:b/>
      <w:bCs/>
      <w:smallCaps/>
      <w:color w:val="0F4761" w:themeColor="accent1" w:themeShade="BF"/>
      <w:spacing w:val="5"/>
    </w:rPr>
  </w:style>
  <w:style w:type="paragraph" w:styleId="Subtitle">
    <w:name w:val="Subtitle"/>
    <w:basedOn w:val="Normal"/>
    <w:next w:val="Normal"/>
    <w:link w:val="SubtitleChar"/>
    <w:uiPriority w:val="11"/>
    <w:qFormat/>
    <w:rPr>
      <w:color w:val="595959"/>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vgqMbdSfu67Nwf47jjL+BlEYGg==">CgMxLjA4AHIhMU1Jd1BidnJoUDhpc1lXRVptNHN6RlhVMFdlclNMY1I2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910</Words>
  <Characters>4736</Characters>
  <Application>Microsoft Office Word</Application>
  <DocSecurity>0</DocSecurity>
  <Lines>86</Lines>
  <Paragraphs>37</Paragraphs>
  <ScaleCrop>false</ScaleCrop>
  <Company/>
  <LinksUpToDate>false</LinksUpToDate>
  <CharactersWithSpaces>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Winspire 141</dc:creator>
  <cp:lastModifiedBy>Kristina Grittini</cp:lastModifiedBy>
  <cp:revision>2</cp:revision>
  <dcterms:created xsi:type="dcterms:W3CDTF">2025-10-10T16:42:00Z</dcterms:created>
  <dcterms:modified xsi:type="dcterms:W3CDTF">2025-10-17T21:18:00Z</dcterms:modified>
</cp:coreProperties>
</file>